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D71442" w:rsidRDefault="00CF4807" w:rsidP="00D30C56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F4807">
        <w:rPr>
          <w:b/>
          <w:color w:val="000000"/>
          <w:sz w:val="28"/>
          <w:szCs w:val="28"/>
        </w:rPr>
        <w:t xml:space="preserve">                           </w:t>
      </w:r>
    </w:p>
    <w:p w:rsidR="00D71442" w:rsidRPr="003F0138" w:rsidRDefault="003F0138" w:rsidP="00CF4807">
      <w:pPr>
        <w:pStyle w:val="a6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Pr="003F0138">
        <w:rPr>
          <w:b/>
          <w:color w:val="000000"/>
          <w:sz w:val="28"/>
          <w:szCs w:val="28"/>
        </w:rPr>
        <w:t>Кадастровая палата рекомендует проверить сведения о своей недвижимости.</w:t>
      </w:r>
    </w:p>
    <w:p w:rsidR="003F0138" w:rsidRPr="003F0138" w:rsidRDefault="003F0138" w:rsidP="003F0138">
      <w:pPr>
        <w:shd w:val="clear" w:color="auto" w:fill="FFFFFF"/>
        <w:ind w:firstLine="612"/>
        <w:jc w:val="both"/>
        <w:rPr>
          <w:rFonts w:ascii="Times New Roman" w:hAnsi="Times New Roman"/>
          <w:sz w:val="28"/>
          <w:szCs w:val="28"/>
        </w:rPr>
      </w:pPr>
      <w:r w:rsidRPr="003F0138">
        <w:rPr>
          <w:rFonts w:ascii="Times New Roman" w:hAnsi="Times New Roman"/>
          <w:sz w:val="28"/>
          <w:szCs w:val="28"/>
        </w:rPr>
        <w:t>В региональную Кадастровую палату поступают многочисленные обращения граждан о порядке и корректности размеров кадастровой стоимости. При определении кадастровой стоимости используются сведения Единого государственного реестра недвижимости (ЕГРН). Но поскольку информация в ЕГРН собрана из нескольких источников (в том числе, из документов, переданных от сторонних организаций в рамках государственных контрактов), существует риск появления некорректных сведени</w:t>
      </w:r>
      <w:r>
        <w:rPr>
          <w:rFonts w:ascii="Times New Roman" w:hAnsi="Times New Roman"/>
          <w:sz w:val="28"/>
          <w:szCs w:val="28"/>
        </w:rPr>
        <w:t>й.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F0138">
        <w:rPr>
          <w:rFonts w:ascii="Times New Roman" w:hAnsi="Times New Roman"/>
          <w:sz w:val="28"/>
          <w:szCs w:val="28"/>
        </w:rPr>
        <w:t xml:space="preserve">Специалистами Кадастровой палаты систематически проводятся мероприятия по устранению несоответствий, однако каждый </w:t>
      </w:r>
      <w:r>
        <w:rPr>
          <w:rFonts w:ascii="Times New Roman" w:hAnsi="Times New Roman"/>
          <w:sz w:val="28"/>
          <w:szCs w:val="28"/>
        </w:rPr>
        <w:t>гражданин</w:t>
      </w:r>
      <w:r w:rsidRPr="003F0138">
        <w:rPr>
          <w:rFonts w:ascii="Times New Roman" w:hAnsi="Times New Roman"/>
          <w:sz w:val="28"/>
          <w:szCs w:val="28"/>
        </w:rPr>
        <w:t xml:space="preserve"> может самостоятельно проверить информацию о своей недвижимости. Для этого необходимо сверить данные из документов, на основании которых возникло право, и сведения реестра недвижимости. Особое внимание стоит уделить показателям, которые влияют на размер кадастровой стоимости – это</w:t>
      </w:r>
      <w:r w:rsidRPr="003F013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F0138">
        <w:rPr>
          <w:rStyle w:val="a9"/>
          <w:rFonts w:ascii="Times New Roman" w:hAnsi="Times New Roman"/>
          <w:sz w:val="28"/>
          <w:szCs w:val="28"/>
        </w:rPr>
        <w:t>категория земель, вид разрешенного использования</w:t>
      </w:r>
      <w:r w:rsidRPr="003F0138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3F0138">
        <w:rPr>
          <w:rFonts w:ascii="Times New Roman" w:hAnsi="Times New Roman"/>
          <w:sz w:val="28"/>
          <w:szCs w:val="28"/>
        </w:rPr>
        <w:t>для земельного участка,</w:t>
      </w:r>
      <w:r w:rsidRPr="003F013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F0138">
        <w:rPr>
          <w:rStyle w:val="a9"/>
          <w:rFonts w:ascii="Times New Roman" w:hAnsi="Times New Roman"/>
          <w:sz w:val="28"/>
          <w:szCs w:val="28"/>
        </w:rPr>
        <w:t>вид объекта и назначение</w:t>
      </w:r>
      <w:r w:rsidRPr="003F013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F0138">
        <w:rPr>
          <w:rFonts w:ascii="Times New Roman" w:hAnsi="Times New Roman"/>
          <w:sz w:val="28"/>
          <w:szCs w:val="28"/>
        </w:rPr>
        <w:t>для объекта капитального строительства, и</w:t>
      </w:r>
      <w:r w:rsidRPr="003F013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F0138">
        <w:rPr>
          <w:rStyle w:val="a9"/>
          <w:rFonts w:ascii="Times New Roman" w:hAnsi="Times New Roman"/>
          <w:sz w:val="28"/>
          <w:szCs w:val="28"/>
        </w:rPr>
        <w:t>площадь</w:t>
      </w:r>
      <w:r w:rsidRPr="003F013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F0138">
        <w:rPr>
          <w:rFonts w:ascii="Times New Roman" w:hAnsi="Times New Roman"/>
          <w:sz w:val="28"/>
          <w:szCs w:val="28"/>
        </w:rPr>
        <w:t>для любой недвижимости.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F0138">
        <w:rPr>
          <w:rFonts w:ascii="Times New Roman" w:hAnsi="Times New Roman"/>
          <w:sz w:val="28"/>
          <w:szCs w:val="28"/>
        </w:rPr>
        <w:t>Получить сведения ЕГРН можно любым удобным способом: в</w:t>
      </w:r>
      <w:r w:rsidRPr="003F0138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5" w:history="1">
        <w:r w:rsidRPr="003F0138">
          <w:rPr>
            <w:rStyle w:val="a4"/>
            <w:rFonts w:ascii="Times New Roman" w:hAnsi="Times New Roman"/>
            <w:color w:val="auto"/>
            <w:sz w:val="28"/>
            <w:szCs w:val="28"/>
          </w:rPr>
          <w:t>«Личном кабинете правообладателя»</w:t>
        </w:r>
      </w:hyperlink>
      <w:r w:rsidRPr="003F013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F0138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Pr="003F0138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F0138">
        <w:rPr>
          <w:rFonts w:ascii="Times New Roman" w:hAnsi="Times New Roman"/>
          <w:sz w:val="28"/>
          <w:szCs w:val="28"/>
        </w:rPr>
        <w:t xml:space="preserve">, также путем направления запроса в орган регистрации прав в электронном виде через вышеуказанный сайт или в бумажном – через МФЦ. При этом электронный запрос </w:t>
      </w:r>
      <w:proofErr w:type="gramStart"/>
      <w:r w:rsidRPr="003F0138">
        <w:rPr>
          <w:rFonts w:ascii="Times New Roman" w:hAnsi="Times New Roman"/>
          <w:sz w:val="28"/>
          <w:szCs w:val="28"/>
        </w:rPr>
        <w:t>позволит получить услугу не выходя</w:t>
      </w:r>
      <w:proofErr w:type="gramEnd"/>
      <w:r w:rsidRPr="003F0138">
        <w:rPr>
          <w:rFonts w:ascii="Times New Roman" w:hAnsi="Times New Roman"/>
          <w:sz w:val="28"/>
          <w:szCs w:val="28"/>
        </w:rPr>
        <w:t xml:space="preserve"> из дома, а также значительно сократит время на ожидание ответа</w:t>
      </w:r>
      <w:r w:rsidR="007625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F0138">
        <w:rPr>
          <w:rFonts w:ascii="Times New Roman" w:hAnsi="Times New Roman"/>
          <w:sz w:val="28"/>
          <w:szCs w:val="28"/>
        </w:rPr>
        <w:t>В случае выявления несоответствия характеристик, следует направить в Кадастровую палату обращение с подтверждением данного факта.</w:t>
      </w:r>
    </w:p>
    <w:p w:rsidR="0076251E" w:rsidRDefault="0076251E" w:rsidP="0056784E">
      <w:pPr>
        <w:pStyle w:val="a6"/>
        <w:spacing w:before="0" w:beforeAutospacing="0" w:after="0" w:afterAutospacing="0"/>
        <w:jc w:val="both"/>
        <w:textAlignment w:val="baseline"/>
      </w:pPr>
    </w:p>
    <w:bookmarkEnd w:id="0"/>
    <w:p w:rsidR="0076251E" w:rsidRDefault="0076251E" w:rsidP="0056784E">
      <w:pPr>
        <w:pStyle w:val="a6"/>
        <w:spacing w:before="0" w:beforeAutospacing="0" w:after="0" w:afterAutospacing="0"/>
        <w:jc w:val="both"/>
        <w:textAlignment w:val="baseline"/>
      </w:pPr>
    </w:p>
    <w:sectPr w:rsidR="0076251E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C16DB"/>
    <w:multiLevelType w:val="hybridMultilevel"/>
    <w:tmpl w:val="089C9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279D6"/>
    <w:multiLevelType w:val="hybridMultilevel"/>
    <w:tmpl w:val="130C2242"/>
    <w:lvl w:ilvl="0" w:tplc="0DFE3C0C">
      <w:numFmt w:val="bullet"/>
      <w:lvlText w:val="·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71651"/>
    <w:rsid w:val="000C09FD"/>
    <w:rsid w:val="00105C5D"/>
    <w:rsid w:val="00203ECA"/>
    <w:rsid w:val="002807D9"/>
    <w:rsid w:val="0028601A"/>
    <w:rsid w:val="002D3514"/>
    <w:rsid w:val="002E11E1"/>
    <w:rsid w:val="002E1E86"/>
    <w:rsid w:val="002E2794"/>
    <w:rsid w:val="002F38D0"/>
    <w:rsid w:val="002F5003"/>
    <w:rsid w:val="0031345A"/>
    <w:rsid w:val="00373E5D"/>
    <w:rsid w:val="003C5865"/>
    <w:rsid w:val="003D162A"/>
    <w:rsid w:val="003E5E13"/>
    <w:rsid w:val="003F0138"/>
    <w:rsid w:val="004309CA"/>
    <w:rsid w:val="00435399"/>
    <w:rsid w:val="00474A3B"/>
    <w:rsid w:val="00485EDB"/>
    <w:rsid w:val="004C63F5"/>
    <w:rsid w:val="004E2021"/>
    <w:rsid w:val="004F3F9B"/>
    <w:rsid w:val="00500598"/>
    <w:rsid w:val="0056784E"/>
    <w:rsid w:val="00594BCE"/>
    <w:rsid w:val="005F6AC4"/>
    <w:rsid w:val="0061427F"/>
    <w:rsid w:val="00623487"/>
    <w:rsid w:val="00625E94"/>
    <w:rsid w:val="0070462F"/>
    <w:rsid w:val="007177F8"/>
    <w:rsid w:val="00743928"/>
    <w:rsid w:val="0076251E"/>
    <w:rsid w:val="00765331"/>
    <w:rsid w:val="00776018"/>
    <w:rsid w:val="007C06B9"/>
    <w:rsid w:val="007E6622"/>
    <w:rsid w:val="00810735"/>
    <w:rsid w:val="00832F25"/>
    <w:rsid w:val="008B767B"/>
    <w:rsid w:val="00920967"/>
    <w:rsid w:val="009441D8"/>
    <w:rsid w:val="00954743"/>
    <w:rsid w:val="00962DD1"/>
    <w:rsid w:val="00967C42"/>
    <w:rsid w:val="00981029"/>
    <w:rsid w:val="0098142B"/>
    <w:rsid w:val="00986E46"/>
    <w:rsid w:val="009A4BB7"/>
    <w:rsid w:val="009D70EF"/>
    <w:rsid w:val="00A029BB"/>
    <w:rsid w:val="00A80B29"/>
    <w:rsid w:val="00AC0D22"/>
    <w:rsid w:val="00AE1C94"/>
    <w:rsid w:val="00B17331"/>
    <w:rsid w:val="00B258F8"/>
    <w:rsid w:val="00B83304"/>
    <w:rsid w:val="00BC6766"/>
    <w:rsid w:val="00BD19F8"/>
    <w:rsid w:val="00BE6929"/>
    <w:rsid w:val="00C60A01"/>
    <w:rsid w:val="00C65F44"/>
    <w:rsid w:val="00C942F2"/>
    <w:rsid w:val="00CA57F2"/>
    <w:rsid w:val="00CE2A1C"/>
    <w:rsid w:val="00CF4807"/>
    <w:rsid w:val="00D061EB"/>
    <w:rsid w:val="00D30C56"/>
    <w:rsid w:val="00D40553"/>
    <w:rsid w:val="00D71442"/>
    <w:rsid w:val="00DE6492"/>
    <w:rsid w:val="00E0690F"/>
    <w:rsid w:val="00E22CAD"/>
    <w:rsid w:val="00E42140"/>
    <w:rsid w:val="00EE11C9"/>
    <w:rsid w:val="00EF2F9E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4F3F9B"/>
    <w:rPr>
      <w:b/>
      <w:bCs/>
    </w:rPr>
  </w:style>
  <w:style w:type="character" w:styleId="a9">
    <w:name w:val="Emphasis"/>
    <w:basedOn w:val="a0"/>
    <w:uiPriority w:val="20"/>
    <w:qFormat/>
    <w:rsid w:val="003F01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k.r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2018-08-20T11:51:00Z</dcterms:created>
  <dcterms:modified xsi:type="dcterms:W3CDTF">2018-08-24T12:00:00Z</dcterms:modified>
</cp:coreProperties>
</file>